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9693E" w14:textId="77777777" w:rsidR="00DA320D" w:rsidRDefault="00DA320D" w:rsidP="00DA320D">
      <w:pPr>
        <w:pStyle w:val="Standard"/>
        <w:ind w:left="4956" w:firstLine="708"/>
        <w:rPr>
          <w:rFonts w:ascii="Calibri" w:hAnsi="Calibri"/>
        </w:rPr>
      </w:pPr>
    </w:p>
    <w:p w14:paraId="7C71DF13" w14:textId="1CBD8B10" w:rsidR="00E35356" w:rsidRDefault="00E35356" w:rsidP="00E35356">
      <w:pPr>
        <w:pStyle w:val="Tytu"/>
        <w:rPr>
          <w:rFonts w:asciiTheme="minorHAnsi" w:eastAsiaTheme="minorEastAsia" w:hAnsiTheme="minorHAnsi" w:cstheme="minorBidi"/>
        </w:rPr>
      </w:pPr>
      <w:r w:rsidRPr="0FFC8F80">
        <w:rPr>
          <w:rFonts w:asciiTheme="minorHAnsi" w:eastAsiaTheme="minorEastAsia" w:hAnsiTheme="minorHAnsi" w:cstheme="minorBidi"/>
        </w:rPr>
        <w:t xml:space="preserve">REGULAMIN PÓŁKOLONII </w:t>
      </w:r>
      <w:r w:rsidR="000D2250">
        <w:rPr>
          <w:rFonts w:asciiTheme="minorHAnsi" w:eastAsiaTheme="minorEastAsia" w:hAnsiTheme="minorHAnsi" w:cstheme="minorBidi"/>
        </w:rPr>
        <w:t>„FERIE Z CZWÓRKĄ”</w:t>
      </w:r>
    </w:p>
    <w:p w14:paraId="6FEBE262" w14:textId="77777777" w:rsidR="00E35356" w:rsidRDefault="00E35356" w:rsidP="00E35356">
      <w:pPr>
        <w:pStyle w:val="Tekstpodstawowy"/>
        <w:spacing w:before="2" w:line="24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4758C1F0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Wychowawcy podczas trwania półkolonii letnich dokładają wszelkich starań by stworzyć dzieciom jak najlepsze warunki do wypoczynku, umożliwić im aktywne uczestnictwo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zaplanowanych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zajęciach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życiu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oraz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zorganizować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czas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wolny w sposób przyjemny i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pożyteczny.</w:t>
      </w:r>
    </w:p>
    <w:p w14:paraId="3314E33D" w14:textId="77777777" w:rsidR="00E35356" w:rsidRDefault="00E35356" w:rsidP="00E35356">
      <w:pPr>
        <w:tabs>
          <w:tab w:val="left" w:pos="817"/>
        </w:tabs>
        <w:spacing w:line="201" w:lineRule="auto"/>
        <w:ind w:left="96"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435E66D6" w14:textId="11CCB659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3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Uczestnikami półkolonii mogą być dzieci w wieku od 7 do 1</w:t>
      </w:r>
      <w:r w:rsidR="006D7612">
        <w:rPr>
          <w:rFonts w:asciiTheme="minorHAnsi" w:eastAsiaTheme="minorEastAsia" w:hAnsiTheme="minorHAnsi" w:cstheme="minorBidi"/>
          <w:szCs w:val="24"/>
        </w:rPr>
        <w:t>0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lat.</w:t>
      </w:r>
    </w:p>
    <w:p w14:paraId="179C0B1E" w14:textId="77777777" w:rsidR="00E35356" w:rsidRPr="006D4EE7" w:rsidRDefault="00E35356" w:rsidP="00E35356">
      <w:pPr>
        <w:tabs>
          <w:tab w:val="left" w:pos="817"/>
        </w:tabs>
        <w:spacing w:line="235" w:lineRule="exact"/>
        <w:jc w:val="both"/>
        <w:rPr>
          <w:rFonts w:asciiTheme="minorHAnsi" w:eastAsiaTheme="minorEastAsia" w:hAnsiTheme="minorHAnsi" w:cstheme="minorBidi"/>
          <w:szCs w:val="24"/>
        </w:rPr>
      </w:pPr>
    </w:p>
    <w:p w14:paraId="58633C8A" w14:textId="563BD820" w:rsidR="00E35356" w:rsidRPr="00700B7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Uczestnicy półkolonii przebywają pod opieką wychowawców od godz. 6:</w:t>
      </w:r>
      <w:r w:rsidR="00323D83">
        <w:rPr>
          <w:rFonts w:asciiTheme="minorHAnsi" w:eastAsiaTheme="minorEastAsia" w:hAnsiTheme="minorHAnsi" w:cstheme="minorBidi"/>
          <w:szCs w:val="24"/>
        </w:rPr>
        <w:t>30</w:t>
      </w:r>
      <w:r w:rsidRPr="0FFC8F80">
        <w:rPr>
          <w:rFonts w:asciiTheme="minorHAnsi" w:eastAsiaTheme="minorEastAsia" w:hAnsiTheme="minorHAnsi" w:cstheme="minorBidi"/>
          <w:spacing w:val="2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do godz.15:</w:t>
      </w:r>
      <w:r w:rsidR="00323D83">
        <w:rPr>
          <w:rFonts w:asciiTheme="minorHAnsi" w:eastAsiaTheme="minorEastAsia" w:hAnsiTheme="minorHAnsi" w:cstheme="minorBidi"/>
          <w:szCs w:val="24"/>
        </w:rPr>
        <w:t>30</w:t>
      </w:r>
      <w:r w:rsidRPr="0FFC8F80">
        <w:rPr>
          <w:rFonts w:asciiTheme="minorHAnsi" w:eastAsiaTheme="minorEastAsia" w:hAnsiTheme="minorHAnsi" w:cstheme="minorBidi"/>
          <w:szCs w:val="24"/>
        </w:rPr>
        <w:t>.</w:t>
      </w:r>
    </w:p>
    <w:p w14:paraId="72164E46" w14:textId="77777777" w:rsidR="00E35356" w:rsidRPr="006D4EE7" w:rsidRDefault="00E35356" w:rsidP="00E35356">
      <w:pPr>
        <w:pStyle w:val="Tekstpodstawowy"/>
        <w:spacing w:line="246" w:lineRule="exact"/>
        <w:ind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CC5D2F5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6" w:line="201" w:lineRule="auto"/>
        <w:ind w:right="123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Rodzice są odpowiedzialni za bezpieczną drogę dziecka do placówki i z powrotem. Dzieci są odbierane z placówki wyłącznie przez osoby wskazane w formularzu zgłoszeniowym.</w:t>
      </w:r>
    </w:p>
    <w:p w14:paraId="2C3AE0D7" w14:textId="77777777" w:rsidR="00E35356" w:rsidRPr="006D4EE7" w:rsidRDefault="00E35356" w:rsidP="00E35356">
      <w:pPr>
        <w:pStyle w:val="Akapitzlist"/>
        <w:tabs>
          <w:tab w:val="left" w:pos="817"/>
        </w:tabs>
        <w:spacing w:before="16" w:line="201" w:lineRule="auto"/>
        <w:ind w:right="123"/>
        <w:jc w:val="both"/>
        <w:rPr>
          <w:rFonts w:asciiTheme="minorHAnsi" w:eastAsiaTheme="minorEastAsia" w:hAnsiTheme="minorHAnsi" w:cstheme="minorBidi"/>
          <w:szCs w:val="24"/>
        </w:rPr>
      </w:pPr>
    </w:p>
    <w:p w14:paraId="69D057C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 przypadku samodzielnego powrotu dziecka do domu rodzice są zobowiązani napisać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oświadczenie.</w:t>
      </w:r>
    </w:p>
    <w:p w14:paraId="78C4EFB8" w14:textId="77777777" w:rsidR="00E35356" w:rsidRPr="006D4EE7" w:rsidRDefault="00E35356" w:rsidP="00E35356">
      <w:pPr>
        <w:tabs>
          <w:tab w:val="left" w:pos="817"/>
        </w:tabs>
        <w:spacing w:before="1" w:line="201" w:lineRule="auto"/>
        <w:ind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362D520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0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Uczestnicy półkolonii mają prawo do: spokojnego wypoczynku, uczestniczenia we wszystkich zajęciach, wycieczkach i imprezach organizowanych podczas turnusu, korzystania ze wszystkich urządzeń i sprzętów niezbędnych do realizacji programu półkolonii, wnoszenia próśb i skarg oraz propozycji zmian w programie</w:t>
      </w:r>
      <w:r w:rsidRPr="0FFC8F80">
        <w:rPr>
          <w:rFonts w:asciiTheme="minorHAnsi" w:eastAsiaTheme="minorEastAsia" w:hAnsiTheme="minorHAnsi" w:cstheme="minorBidi"/>
          <w:spacing w:val="-1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turnusu.</w:t>
      </w:r>
    </w:p>
    <w:p w14:paraId="03B12E91" w14:textId="77777777" w:rsidR="00E35356" w:rsidRPr="006D4EE7" w:rsidRDefault="00E35356" w:rsidP="00E35356">
      <w:pPr>
        <w:tabs>
          <w:tab w:val="left" w:pos="817"/>
        </w:tabs>
        <w:spacing w:before="1" w:line="201" w:lineRule="auto"/>
        <w:ind w:right="120"/>
        <w:jc w:val="both"/>
        <w:rPr>
          <w:rFonts w:asciiTheme="minorHAnsi" w:eastAsiaTheme="minorEastAsia" w:hAnsiTheme="minorHAnsi" w:cstheme="minorBidi"/>
          <w:szCs w:val="24"/>
        </w:rPr>
      </w:pPr>
    </w:p>
    <w:p w14:paraId="3F54177D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Uczestnicy mają obowiązek: podporządkować się poleceniom wychowawców, przestrzegać ramowego harmonogramu dnia, brać udział w realizacji programu półkolonii, zachować higienę osobistą, schludny wygląd i czystość, szanować mienie, pomoce dydaktyczne, kulturalnie zachowywać się podczas spożywania posiłków w stołówce, przestrzegać zasad poruszania się po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drogach.</w:t>
      </w:r>
    </w:p>
    <w:p w14:paraId="1815F3B3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rPr>
          <w:rFonts w:asciiTheme="minorHAnsi" w:eastAsiaTheme="minorEastAsia" w:hAnsiTheme="minorHAnsi" w:cstheme="minorBidi"/>
          <w:szCs w:val="24"/>
        </w:rPr>
      </w:pPr>
    </w:p>
    <w:p w14:paraId="1D32D2FA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W czasie zajęć </w:t>
      </w: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nie dopuszcza się korzystania przez uczniów z telefonów komórkowych i innych urządzeń multimedialnych. Po wejściu do budynku szkoły uczeń zobowiązany jest do wyłączenia telefonu i innych urządzeń multimedialnych.</w:t>
      </w:r>
    </w:p>
    <w:p w14:paraId="41D47618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0EC3562E" w14:textId="757C299A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Zabrania się wykonywania połączeń, robienia zdjęć, filmowania, nagrywania rozmów, słuchania muzyki oraz grania i korzystania z Internetu na terenie szkoły ze względu na zapewnienie bezpieczeństwa uczniów i pracowników oraz ochronę poufnych informacji.</w:t>
      </w:r>
    </w:p>
    <w:p w14:paraId="3754FEC5" w14:textId="77777777" w:rsidR="006D7612" w:rsidRPr="006D7612" w:rsidRDefault="006D7612" w:rsidP="006D7612">
      <w:p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76CDE5EB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jc w:val="both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Organizator półkolonii nie odpowiada za przynoszone przez dzieci pieniądze i przedmioty wartościowe, m.in. biżuterię, zegarki, telefony komórkowe i inne urządzenia multimedialne.</w:t>
      </w:r>
    </w:p>
    <w:p w14:paraId="53FA65F3" w14:textId="77777777" w:rsidR="00E35356" w:rsidRDefault="00E35356" w:rsidP="00E35356">
      <w:pPr>
        <w:tabs>
          <w:tab w:val="left" w:pos="817"/>
        </w:tabs>
        <w:spacing w:before="4" w:line="201" w:lineRule="auto"/>
        <w:ind w:left="96" w:right="119"/>
        <w:rPr>
          <w:rFonts w:asciiTheme="minorHAnsi" w:eastAsiaTheme="minorEastAsia" w:hAnsiTheme="minorHAnsi" w:cstheme="minorBidi"/>
          <w:color w:val="000000" w:themeColor="text1"/>
          <w:szCs w:val="24"/>
        </w:rPr>
      </w:pPr>
    </w:p>
    <w:p w14:paraId="4826059A" w14:textId="77777777" w:rsidR="00E35356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4" w:line="201" w:lineRule="auto"/>
        <w:ind w:right="119"/>
        <w:contextualSpacing w:val="0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0FFC8F80">
        <w:rPr>
          <w:rFonts w:asciiTheme="minorHAnsi" w:eastAsiaTheme="minorEastAsia" w:hAnsiTheme="minorHAnsi" w:cstheme="minorBidi"/>
          <w:color w:val="000000" w:themeColor="text1"/>
          <w:szCs w:val="24"/>
        </w:rPr>
        <w:t>Organizator zastrzega sobie prawo do zmiany harmonogramu zajęć z powodu warunków pogodowych, zdrowotnych itp.</w:t>
      </w:r>
    </w:p>
    <w:p w14:paraId="75B1B51E" w14:textId="77777777" w:rsidR="00E35356" w:rsidRPr="006D4EE7" w:rsidRDefault="00E35356" w:rsidP="00E35356">
      <w:pPr>
        <w:tabs>
          <w:tab w:val="left" w:pos="817"/>
        </w:tabs>
        <w:spacing w:before="4" w:line="201" w:lineRule="auto"/>
        <w:ind w:right="119"/>
        <w:jc w:val="both"/>
        <w:rPr>
          <w:rFonts w:asciiTheme="minorHAnsi" w:eastAsiaTheme="minorEastAsia" w:hAnsiTheme="minorHAnsi" w:cstheme="minorBidi"/>
          <w:szCs w:val="24"/>
        </w:rPr>
      </w:pPr>
    </w:p>
    <w:p w14:paraId="3D7E2760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0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Za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szkody</w:t>
      </w:r>
      <w:r w:rsidRPr="0FFC8F80">
        <w:rPr>
          <w:rFonts w:asciiTheme="minorHAnsi" w:eastAsiaTheme="minorEastAsia" w:hAnsiTheme="minorHAnsi" w:cstheme="minorBidi"/>
          <w:spacing w:val="2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wyrządzone</w:t>
      </w:r>
      <w:r w:rsidRPr="0FFC8F80">
        <w:rPr>
          <w:rFonts w:asciiTheme="minorHAnsi" w:eastAsiaTheme="minorEastAsia" w:hAnsiTheme="minorHAnsi" w:cstheme="minorBidi"/>
          <w:spacing w:val="2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przez</w:t>
      </w:r>
      <w:r w:rsidRPr="0FFC8F80">
        <w:rPr>
          <w:rFonts w:asciiTheme="minorHAnsi" w:eastAsiaTheme="minorEastAsia" w:hAnsiTheme="minorHAnsi" w:cstheme="minorBidi"/>
          <w:spacing w:val="2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dziecko,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materialnie</w:t>
      </w:r>
      <w:r w:rsidRPr="0FFC8F80">
        <w:rPr>
          <w:rFonts w:asciiTheme="minorHAnsi" w:eastAsiaTheme="minorEastAsia" w:hAnsiTheme="minorHAnsi" w:cstheme="minorBidi"/>
          <w:spacing w:val="2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odpowiedzialni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są</w:t>
      </w:r>
      <w:r w:rsidRPr="0FFC8F80">
        <w:rPr>
          <w:rFonts w:asciiTheme="minorHAnsi" w:eastAsiaTheme="minorEastAsia" w:hAnsiTheme="minorHAnsi" w:cstheme="minorBidi"/>
          <w:spacing w:val="2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prawni opiekunowie.</w:t>
      </w:r>
    </w:p>
    <w:p w14:paraId="2BB961DF" w14:textId="77777777" w:rsidR="00E35356" w:rsidRPr="006D4EE7" w:rsidRDefault="00E35356" w:rsidP="00E35356">
      <w:pPr>
        <w:pStyle w:val="Tekstpodstawowy"/>
        <w:ind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8781638" w14:textId="08452C66" w:rsidR="00E35356" w:rsidRPr="00DB2CAE" w:rsidRDefault="00E35356" w:rsidP="00DB2CAE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Samowolne oddalenie się od opiekunów, niesubordynacja, niezdyscyplinowanie, niewykonywanie poleceń wychowawców, nieprzestrzeganie regulaminu będzie </w:t>
      </w:r>
      <w:r w:rsidRPr="00DB2CAE">
        <w:rPr>
          <w:rFonts w:asciiTheme="minorHAnsi" w:eastAsiaTheme="minorEastAsia" w:hAnsiTheme="minorHAnsi" w:cstheme="minorBidi"/>
          <w:szCs w:val="24"/>
        </w:rPr>
        <w:t>karane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upomnieniem,</w:t>
      </w:r>
      <w:r w:rsidRPr="00DB2CAE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naganą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a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w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ostateczności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wykluczeniem</w:t>
      </w:r>
      <w:r w:rsidRPr="00DB2CAE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uczestnika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>z</w:t>
      </w:r>
      <w:r w:rsidRPr="00DB2CAE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0DB2CAE">
        <w:rPr>
          <w:rFonts w:asciiTheme="minorHAnsi" w:eastAsiaTheme="minorEastAsia" w:hAnsiTheme="minorHAnsi" w:cstheme="minorBidi"/>
          <w:szCs w:val="24"/>
        </w:rPr>
        <w:t xml:space="preserve">udziału </w:t>
      </w:r>
    </w:p>
    <w:p w14:paraId="01EC733E" w14:textId="7A52AE04" w:rsid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before="14" w:line="201" w:lineRule="auto"/>
        <w:ind w:left="816" w:right="122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 xml:space="preserve">w półkoloniach. Organizatorzy zastrzegają sobie prawo do skreślenia dziecka z listy </w:t>
      </w:r>
      <w:r w:rsidRPr="0FFC8F80">
        <w:rPr>
          <w:rFonts w:asciiTheme="minorHAnsi" w:eastAsiaTheme="minorEastAsia" w:hAnsiTheme="minorHAnsi" w:cstheme="minorBidi"/>
          <w:szCs w:val="24"/>
        </w:rPr>
        <w:lastRenderedPageBreak/>
        <w:t xml:space="preserve">uczestników półkolonii, bez zwrotu należności za niewykorzystaną część turnusu, </w:t>
      </w:r>
      <w:r>
        <w:rPr>
          <w:rFonts w:asciiTheme="minorHAnsi" w:eastAsiaTheme="minorEastAsia" w:hAnsiTheme="minorHAnsi" w:cstheme="minorBidi"/>
          <w:szCs w:val="24"/>
        </w:rPr>
        <w:br/>
      </w:r>
      <w:r w:rsidRPr="0FFC8F80">
        <w:rPr>
          <w:rFonts w:asciiTheme="minorHAnsi" w:eastAsiaTheme="minorEastAsia" w:hAnsiTheme="minorHAnsi" w:cstheme="minorBidi"/>
          <w:szCs w:val="24"/>
        </w:rPr>
        <w:t>w przypadku rażącego łamania zasad uczestnictwa w</w:t>
      </w:r>
      <w:r w:rsidRPr="0FFC8F80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półkoloniach.</w:t>
      </w:r>
    </w:p>
    <w:p w14:paraId="670DD315" w14:textId="77777777" w:rsidR="00E35356" w:rsidRPr="006D4EE7" w:rsidRDefault="00E35356" w:rsidP="00E35356">
      <w:pPr>
        <w:pStyle w:val="Akapitzlist"/>
        <w:tabs>
          <w:tab w:val="left" w:pos="817"/>
        </w:tabs>
        <w:spacing w:before="14" w:line="201" w:lineRule="auto"/>
        <w:ind w:right="122"/>
        <w:jc w:val="both"/>
        <w:rPr>
          <w:rFonts w:asciiTheme="minorHAnsi" w:eastAsiaTheme="minorEastAsia" w:hAnsiTheme="minorHAnsi" w:cstheme="minorBidi"/>
          <w:szCs w:val="24"/>
        </w:rPr>
      </w:pPr>
    </w:p>
    <w:p w14:paraId="1867CA5D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37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półkolonii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jest:</w:t>
      </w:r>
    </w:p>
    <w:p w14:paraId="60CB1452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koleżeński, udziela pomocy młodszym i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słabszym,</w:t>
      </w:r>
    </w:p>
    <w:p w14:paraId="69D77304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zaradny w trudnych okolicznościach na miarę swoich</w:t>
      </w:r>
      <w:r w:rsidRPr="0FFC8F80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możliwości,</w:t>
      </w:r>
    </w:p>
    <w:p w14:paraId="09644982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człowiekiem honoru, dbającym o dobre imię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półkolonii,</w:t>
      </w:r>
    </w:p>
    <w:p w14:paraId="6764A6AA" w14:textId="77777777" w:rsidR="00E35356" w:rsidRPr="006D4EE7" w:rsidRDefault="00E35356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szanuje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starszych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ludzi,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swoich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wychowawców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oraz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wszystkie</w:t>
      </w:r>
      <w:r w:rsidRPr="0FFC8F80">
        <w:rPr>
          <w:rFonts w:asciiTheme="minorHAnsi" w:eastAsiaTheme="minorEastAsia" w:hAnsiTheme="minorHAnsi" w:cstheme="minorBidi"/>
          <w:spacing w:val="-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</w:t>
      </w:r>
    </w:p>
    <w:p w14:paraId="1B5AA891" w14:textId="74103678" w:rsidR="00E35356" w:rsidRDefault="006D7612" w:rsidP="00E35356">
      <w:pPr>
        <w:pStyle w:val="Akapitzlist"/>
        <w:numPr>
          <w:ilvl w:val="0"/>
          <w:numId w:val="12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u</w:t>
      </w:r>
      <w:r w:rsidR="00E35356" w:rsidRPr="0FFC8F80">
        <w:rPr>
          <w:rFonts w:asciiTheme="minorHAnsi" w:eastAsiaTheme="minorEastAsia" w:hAnsiTheme="minorHAnsi" w:cstheme="minorBidi"/>
          <w:szCs w:val="24"/>
        </w:rPr>
        <w:t>czestnik półkolonii nie używa niecenzuralnych</w:t>
      </w:r>
      <w:r w:rsidR="00E35356"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="00E35356" w:rsidRPr="0FFC8F80">
        <w:rPr>
          <w:rFonts w:asciiTheme="minorHAnsi" w:eastAsiaTheme="minorEastAsia" w:hAnsiTheme="minorHAnsi" w:cstheme="minorBidi"/>
          <w:szCs w:val="24"/>
        </w:rPr>
        <w:t>słów.</w:t>
      </w:r>
    </w:p>
    <w:p w14:paraId="0001903B" w14:textId="77777777" w:rsidR="00E35356" w:rsidRPr="006D4EE7" w:rsidRDefault="00E35356" w:rsidP="00E35356">
      <w:pPr>
        <w:pStyle w:val="Akapitzlist"/>
        <w:tabs>
          <w:tab w:val="left" w:pos="817"/>
        </w:tabs>
        <w:jc w:val="both"/>
        <w:rPr>
          <w:rFonts w:asciiTheme="minorHAnsi" w:eastAsiaTheme="minorEastAsia" w:hAnsiTheme="minorHAnsi" w:cstheme="minorBidi"/>
          <w:szCs w:val="24"/>
        </w:rPr>
      </w:pPr>
    </w:p>
    <w:p w14:paraId="5706DAD5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ma prawo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do:</w:t>
      </w:r>
    </w:p>
    <w:p w14:paraId="3D060E73" w14:textId="77777777" w:rsidR="00E35356" w:rsidRPr="006D4EE7" w:rsidRDefault="00E35356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before="15" w:line="201" w:lineRule="auto"/>
        <w:ind w:right="123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opiniowania planu pracy i zgłaszania propozycji co do organizacji zajęć kierownikowi półkolonii lub bezpośrednio do</w:t>
      </w:r>
      <w:r w:rsidRPr="0FFC8F80">
        <w:rPr>
          <w:rFonts w:asciiTheme="minorHAnsi" w:eastAsiaTheme="minorEastAsia" w:hAnsiTheme="minorHAnsi" w:cstheme="minorBidi"/>
          <w:spacing w:val="-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wychowawcy,</w:t>
      </w:r>
    </w:p>
    <w:p w14:paraId="2C6516CA" w14:textId="77777777" w:rsidR="00E35356" w:rsidRPr="006D4EE7" w:rsidRDefault="00E35356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32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brania udziału we wszystkich zajęciach oraz aktywnego uczestnictwa w</w:t>
      </w:r>
      <w:r w:rsidRPr="0FFC8F80">
        <w:rPr>
          <w:rFonts w:asciiTheme="minorHAnsi" w:eastAsiaTheme="minorEastAsia" w:hAnsiTheme="minorHAnsi" w:cstheme="minorBidi"/>
          <w:spacing w:val="-1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nich.</w:t>
      </w:r>
    </w:p>
    <w:p w14:paraId="3D280206" w14:textId="1EA6ADD2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w</w:t>
      </w:r>
      <w:r w:rsidR="00E35356" w:rsidRPr="0FFC8F80">
        <w:rPr>
          <w:rFonts w:asciiTheme="minorHAnsi" w:eastAsiaTheme="minorEastAsia" w:hAnsiTheme="minorHAnsi" w:cstheme="minorBidi"/>
          <w:szCs w:val="24"/>
        </w:rPr>
        <w:t xml:space="preserve"> przypadku niedyspozycji zgłasza to wychowawcy</w:t>
      </w:r>
      <w:r w:rsidR="00E35356"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>
        <w:rPr>
          <w:rFonts w:asciiTheme="minorHAnsi" w:eastAsiaTheme="minorEastAsia" w:hAnsiTheme="minorHAnsi" w:cstheme="minorBidi"/>
          <w:szCs w:val="24"/>
        </w:rPr>
        <w:t>grupy,</w:t>
      </w:r>
    </w:p>
    <w:p w14:paraId="42E27453" w14:textId="7B671971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5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k</w:t>
      </w:r>
      <w:r w:rsidR="00E35356" w:rsidRPr="0FFC8F80">
        <w:rPr>
          <w:rFonts w:asciiTheme="minorHAnsi" w:eastAsiaTheme="minorEastAsia" w:hAnsiTheme="minorHAnsi" w:cstheme="minorBidi"/>
          <w:szCs w:val="24"/>
        </w:rPr>
        <w:t>orzystania ze wszystkich urządzeń i sprzętu Półkolonijnego w celach, do których one służą</w:t>
      </w:r>
      <w:r>
        <w:rPr>
          <w:rFonts w:asciiTheme="minorHAnsi" w:eastAsiaTheme="minorEastAsia" w:hAnsiTheme="minorHAnsi" w:cstheme="minorBidi"/>
          <w:szCs w:val="24"/>
        </w:rPr>
        <w:t>,</w:t>
      </w:r>
    </w:p>
    <w:p w14:paraId="04956D52" w14:textId="1D275DDF" w:rsidR="00E35356" w:rsidRPr="006D4EE7" w:rsidRDefault="00DB2CAE" w:rsidP="00E35356">
      <w:pPr>
        <w:pStyle w:val="Akapitzlist"/>
        <w:numPr>
          <w:ilvl w:val="0"/>
          <w:numId w:val="11"/>
        </w:numPr>
        <w:tabs>
          <w:tab w:val="left" w:pos="817"/>
        </w:tabs>
        <w:suppressAutoHyphens w:val="0"/>
        <w:autoSpaceDE w:val="0"/>
        <w:autoSpaceDN w:val="0"/>
        <w:spacing w:line="23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b</w:t>
      </w:r>
      <w:r w:rsidR="00E35356" w:rsidRPr="0FFC8F80">
        <w:rPr>
          <w:rFonts w:asciiTheme="minorHAnsi" w:eastAsiaTheme="minorEastAsia" w:hAnsiTheme="minorHAnsi" w:cstheme="minorBidi"/>
          <w:szCs w:val="24"/>
        </w:rPr>
        <w:t>ezpośredniego zwracania się w sprawach osobistych do kierownika</w:t>
      </w:r>
      <w:r w:rsidR="00E35356"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="00E35356" w:rsidRPr="0FFC8F80">
        <w:rPr>
          <w:rFonts w:asciiTheme="minorHAnsi" w:eastAsiaTheme="minorEastAsia" w:hAnsiTheme="minorHAnsi" w:cstheme="minorBidi"/>
          <w:szCs w:val="24"/>
        </w:rPr>
        <w:t>półkolonii.</w:t>
      </w:r>
    </w:p>
    <w:p w14:paraId="738F9C1B" w14:textId="77777777" w:rsidR="00E35356" w:rsidRDefault="00E35356" w:rsidP="00E35356">
      <w:pPr>
        <w:tabs>
          <w:tab w:val="left" w:pos="817"/>
        </w:tabs>
        <w:spacing w:line="235" w:lineRule="exact"/>
        <w:ind w:left="95"/>
        <w:jc w:val="both"/>
        <w:rPr>
          <w:rFonts w:asciiTheme="minorHAnsi" w:eastAsiaTheme="minorEastAsia" w:hAnsiTheme="minorHAnsi" w:cstheme="minorBidi"/>
          <w:szCs w:val="24"/>
        </w:rPr>
      </w:pPr>
    </w:p>
    <w:p w14:paraId="6764B649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zobowiązany jest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do:</w:t>
      </w:r>
    </w:p>
    <w:p w14:paraId="1DB1FFBD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nie oddalania się z terenu półkolonii bez wiedzy opiekuna</w:t>
      </w:r>
      <w:r w:rsidRPr="0FFC8F80">
        <w:rPr>
          <w:rFonts w:asciiTheme="minorHAnsi" w:eastAsiaTheme="minorEastAsia" w:hAnsiTheme="minorHAnsi" w:cstheme="minorBidi"/>
          <w:spacing w:val="4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grupy,</w:t>
      </w:r>
    </w:p>
    <w:p w14:paraId="50ACBABE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dbania o czystość osobistą oraz ład, porządek i poszanowanie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mienia,</w:t>
      </w:r>
    </w:p>
    <w:p w14:paraId="0D84F700" w14:textId="77777777" w:rsidR="00E35356" w:rsidRPr="006D4EE7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przestrzegania rozkładu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dnia,</w:t>
      </w:r>
    </w:p>
    <w:p w14:paraId="410464A9" w14:textId="3D48012E" w:rsidR="00E35356" w:rsidRDefault="00E35356" w:rsidP="00E35356">
      <w:pPr>
        <w:pStyle w:val="Akapitzlist"/>
        <w:numPr>
          <w:ilvl w:val="0"/>
          <w:numId w:val="10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przestrzegania obowiązujących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regulaminów</w:t>
      </w:r>
      <w:r w:rsidR="00DB2CAE">
        <w:rPr>
          <w:rFonts w:asciiTheme="minorHAnsi" w:eastAsiaTheme="minorEastAsia" w:hAnsiTheme="minorHAnsi" w:cstheme="minorBidi"/>
          <w:szCs w:val="24"/>
        </w:rPr>
        <w:t>.</w:t>
      </w:r>
    </w:p>
    <w:p w14:paraId="609680EF" w14:textId="77777777" w:rsidR="00E35356" w:rsidRPr="006D4EE7" w:rsidRDefault="00E35356" w:rsidP="00E35356">
      <w:pPr>
        <w:pStyle w:val="Akapitzlist"/>
        <w:tabs>
          <w:tab w:val="left" w:pos="817"/>
        </w:tabs>
        <w:spacing w:line="246" w:lineRule="exact"/>
        <w:jc w:val="both"/>
        <w:rPr>
          <w:rFonts w:asciiTheme="minorHAnsi" w:eastAsiaTheme="minorEastAsia" w:hAnsiTheme="minorHAnsi" w:cstheme="minorBidi"/>
          <w:szCs w:val="24"/>
        </w:rPr>
      </w:pPr>
    </w:p>
    <w:p w14:paraId="08DD2CFD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Uczestnik za swoje zachowanie i działalność może być nagrodzony lub</w:t>
      </w:r>
      <w:r w:rsidRPr="0FFC8F80">
        <w:rPr>
          <w:rFonts w:asciiTheme="minorHAnsi" w:eastAsiaTheme="minorEastAsia" w:hAnsiTheme="minorHAnsi" w:cstheme="minorBidi"/>
          <w:spacing w:val="-1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ukarany:</w:t>
      </w:r>
    </w:p>
    <w:p w14:paraId="2813A96C" w14:textId="77777777" w:rsidR="00E35356" w:rsidRPr="006D4EE7" w:rsidRDefault="00E35356" w:rsidP="00E35356">
      <w:pPr>
        <w:pStyle w:val="Tekstpodstawowy"/>
        <w:tabs>
          <w:tab w:val="left" w:pos="9126"/>
        </w:tabs>
        <w:spacing w:line="268" w:lineRule="exact"/>
        <w:ind w:firstLine="0"/>
        <w:rPr>
          <w:rFonts w:asciiTheme="minorHAnsi" w:eastAsiaTheme="minorEastAsia" w:hAnsiTheme="minorHAnsi" w:cstheme="minorBidi"/>
          <w:sz w:val="24"/>
          <w:szCs w:val="24"/>
        </w:rPr>
      </w:pP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Za </w:t>
      </w:r>
      <w:r w:rsidRPr="0FFC8F80">
        <w:rPr>
          <w:rFonts w:asciiTheme="minorHAnsi" w:eastAsiaTheme="minorEastAsia" w:hAnsiTheme="minorHAnsi" w:cstheme="minorBidi"/>
          <w:b/>
          <w:spacing w:val="12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aktywność </w:t>
      </w:r>
      <w:r w:rsidRPr="0FFC8F80">
        <w:rPr>
          <w:rFonts w:asciiTheme="minorHAnsi" w:eastAsiaTheme="minorEastAsia" w:hAnsiTheme="minorHAnsi" w:cstheme="minorBidi"/>
          <w:b/>
          <w:spacing w:val="15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i </w:t>
      </w:r>
      <w:r w:rsidRPr="0FFC8F80">
        <w:rPr>
          <w:rFonts w:asciiTheme="minorHAnsi" w:eastAsiaTheme="minorEastAsia" w:hAnsiTheme="minorHAnsi" w:cstheme="minorBidi"/>
          <w:b/>
          <w:spacing w:val="14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wzorowe </w:t>
      </w:r>
      <w:r w:rsidRPr="0FFC8F80">
        <w:rPr>
          <w:rFonts w:asciiTheme="minorHAnsi" w:eastAsiaTheme="minorEastAsia" w:hAnsiTheme="minorHAnsi" w:cstheme="minorBidi"/>
          <w:b/>
          <w:spacing w:val="12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zachowanie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przewiduje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się </w:t>
      </w:r>
      <w:r w:rsidRPr="0FFC8F80">
        <w:rPr>
          <w:rFonts w:asciiTheme="minorHAnsi" w:eastAsiaTheme="minorEastAsia" w:hAnsiTheme="minorHAnsi" w:cstheme="minorBidi"/>
          <w:b/>
          <w:spacing w:val="15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 xml:space="preserve">następujące </w:t>
      </w:r>
      <w:r w:rsidRPr="0FFC8F80">
        <w:rPr>
          <w:rFonts w:asciiTheme="minorHAnsi" w:eastAsiaTheme="minorEastAsia" w:hAnsiTheme="minorHAnsi" w:cstheme="minorBidi"/>
          <w:b/>
          <w:spacing w:val="13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wyróżnienia</w:t>
      </w:r>
      <w:r>
        <w:rPr>
          <w:rFonts w:asciiTheme="minorHAnsi" w:hAnsiTheme="minorHAnsi" w:cstheme="minorHAnsi"/>
          <w:sz w:val="22"/>
          <w:szCs w:val="22"/>
        </w:rPr>
        <w:br/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i nagrody:</w:t>
      </w:r>
    </w:p>
    <w:p w14:paraId="155760F7" w14:textId="7777777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wyróżnienie przez wychowawcę przed grupą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uczestników,</w:t>
      </w:r>
    </w:p>
    <w:p w14:paraId="542F9735" w14:textId="7777777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wyróżnienie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dyplomem,</w:t>
      </w:r>
    </w:p>
    <w:p w14:paraId="40C89DED" w14:textId="2ECF1457" w:rsidR="00E35356" w:rsidRPr="006D4EE7" w:rsidRDefault="00E35356" w:rsidP="00E35356">
      <w:pPr>
        <w:pStyle w:val="Akapitzlist"/>
        <w:numPr>
          <w:ilvl w:val="0"/>
          <w:numId w:val="9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b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nagrodą</w:t>
      </w:r>
      <w:r w:rsidR="00DB2CAE">
        <w:rPr>
          <w:rFonts w:asciiTheme="minorHAnsi" w:eastAsiaTheme="minorEastAsia" w:hAnsiTheme="minorHAnsi" w:cstheme="minorBidi"/>
          <w:spacing w:val="-1"/>
          <w:szCs w:val="24"/>
        </w:rPr>
        <w:t xml:space="preserve"> rzeczową, upominkiem.</w:t>
      </w:r>
    </w:p>
    <w:p w14:paraId="6B5F667C" w14:textId="77777777" w:rsidR="00E35356" w:rsidRPr="006D4EE7" w:rsidRDefault="00E35356" w:rsidP="00E35356">
      <w:pPr>
        <w:pStyle w:val="Tekstpodstawowy"/>
        <w:tabs>
          <w:tab w:val="left" w:pos="8325"/>
        </w:tabs>
        <w:ind w:firstLine="0"/>
        <w:jc w:val="both"/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</w:p>
    <w:p w14:paraId="45EB97A3" w14:textId="77777777" w:rsidR="00E35356" w:rsidRPr="006D4EE7" w:rsidRDefault="00E35356" w:rsidP="00E35356">
      <w:pPr>
        <w:pStyle w:val="Tekstpodstawowy"/>
        <w:tabs>
          <w:tab w:val="left" w:pos="8325"/>
        </w:tabs>
        <w:ind w:firstLine="0"/>
        <w:jc w:val="both"/>
        <w:rPr>
          <w:rFonts w:asciiTheme="minorHAnsi" w:eastAsiaTheme="minorEastAsia" w:hAnsiTheme="minorHAnsi" w:cstheme="minorBidi"/>
          <w:b/>
          <w:sz w:val="24"/>
          <w:szCs w:val="24"/>
          <w:u w:val="single"/>
        </w:rPr>
      </w:pP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Za</w:t>
      </w:r>
      <w:r w:rsidRPr="0FFC8F80">
        <w:rPr>
          <w:rFonts w:asciiTheme="minorHAnsi" w:eastAsiaTheme="minorEastAsia" w:hAnsiTheme="minorHAnsi" w:cstheme="minorBidi"/>
          <w:b/>
          <w:spacing w:val="-7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rażące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przewinienia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i</w:t>
      </w:r>
      <w:r w:rsidRPr="0FFC8F80">
        <w:rPr>
          <w:rFonts w:asciiTheme="minorHAnsi" w:eastAsiaTheme="minorEastAsia" w:hAnsiTheme="minorHAnsi" w:cstheme="minorBidi"/>
          <w:b/>
          <w:spacing w:val="-8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nieprzestrzeganie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regulaminów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uczestnik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może</w:t>
      </w:r>
      <w:r w:rsidRPr="0FFC8F80">
        <w:rPr>
          <w:rFonts w:asciiTheme="minorHAnsi" w:eastAsiaTheme="minorEastAsia" w:hAnsiTheme="minorHAnsi" w:cstheme="minorBidi"/>
          <w:b/>
          <w:spacing w:val="-6"/>
          <w:sz w:val="24"/>
          <w:szCs w:val="24"/>
          <w:u w:val="single"/>
        </w:rPr>
        <w:t xml:space="preserve"> </w:t>
      </w:r>
      <w:r w:rsidRPr="0FFC8F80">
        <w:rPr>
          <w:rFonts w:asciiTheme="minorHAnsi" w:eastAsiaTheme="minorEastAsia" w:hAnsiTheme="minorHAnsi" w:cstheme="minorBidi"/>
          <w:b/>
          <w:sz w:val="24"/>
          <w:szCs w:val="24"/>
          <w:u w:val="single"/>
        </w:rPr>
        <w:t>być ukarany:</w:t>
      </w:r>
    </w:p>
    <w:p w14:paraId="7A2513F7" w14:textId="77777777" w:rsidR="00E35356" w:rsidRPr="006D4EE7" w:rsidRDefault="00E35356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upomnieniem i naganą przez opiekuna</w:t>
      </w:r>
      <w:r w:rsidRPr="0FFC8F80">
        <w:rPr>
          <w:rFonts w:asciiTheme="minorHAnsi" w:eastAsiaTheme="minorEastAsia" w:hAnsiTheme="minorHAnsi" w:cstheme="minorBidi"/>
          <w:spacing w:val="-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grupy,</w:t>
      </w:r>
    </w:p>
    <w:p w14:paraId="7B7BDD11" w14:textId="4745DDF3" w:rsidR="00E35356" w:rsidRDefault="00DB2CAE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>
        <w:rPr>
          <w:rFonts w:asciiTheme="minorHAnsi" w:eastAsiaTheme="minorEastAsia" w:hAnsiTheme="minorHAnsi" w:cstheme="minorBidi"/>
          <w:szCs w:val="24"/>
        </w:rPr>
        <w:t>r</w:t>
      </w:r>
      <w:r w:rsidR="00E35356" w:rsidRPr="0FFC8F80">
        <w:rPr>
          <w:rFonts w:asciiTheme="minorHAnsi" w:eastAsiaTheme="minorEastAsia" w:hAnsiTheme="minorHAnsi" w:cstheme="minorBidi"/>
          <w:szCs w:val="24"/>
        </w:rPr>
        <w:t xml:space="preserve">ozmowa z rodzicami, </w:t>
      </w:r>
    </w:p>
    <w:p w14:paraId="59DCDC92" w14:textId="594C110A" w:rsidR="00E35356" w:rsidRDefault="00E35356" w:rsidP="00E35356">
      <w:pPr>
        <w:pStyle w:val="Akapitzlist"/>
        <w:numPr>
          <w:ilvl w:val="0"/>
          <w:numId w:val="8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wydaleniem z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półkolonii</w:t>
      </w:r>
      <w:r w:rsidR="00DB2CAE">
        <w:rPr>
          <w:rFonts w:asciiTheme="minorHAnsi" w:eastAsiaTheme="minorEastAsia" w:hAnsiTheme="minorHAnsi" w:cstheme="minorBidi"/>
          <w:szCs w:val="24"/>
        </w:rPr>
        <w:t>.</w:t>
      </w:r>
      <w:bookmarkStart w:id="0" w:name="_GoBack"/>
      <w:bookmarkEnd w:id="0"/>
    </w:p>
    <w:p w14:paraId="0906AF93" w14:textId="77777777" w:rsidR="00E35356" w:rsidRPr="006D4EE7" w:rsidRDefault="00E35356" w:rsidP="00E35356">
      <w:pPr>
        <w:pStyle w:val="Akapitzlist"/>
        <w:tabs>
          <w:tab w:val="left" w:pos="817"/>
        </w:tabs>
        <w:jc w:val="both"/>
        <w:rPr>
          <w:rFonts w:asciiTheme="minorHAnsi" w:eastAsiaTheme="minorEastAsia" w:hAnsiTheme="minorHAnsi" w:cstheme="minorBidi"/>
          <w:szCs w:val="24"/>
        </w:rPr>
      </w:pPr>
    </w:p>
    <w:p w14:paraId="608A4868" w14:textId="77777777" w:rsidR="00E35356" w:rsidRPr="006D4EE7" w:rsidRDefault="00E35356" w:rsidP="00E35356">
      <w:pPr>
        <w:pStyle w:val="Akapitzlist"/>
        <w:numPr>
          <w:ilvl w:val="0"/>
          <w:numId w:val="13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Wychowawcy w szczególności:</w:t>
      </w:r>
    </w:p>
    <w:p w14:paraId="3408ABDA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5" w:line="201" w:lineRule="auto"/>
        <w:ind w:right="125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stosują zasady profilaktyki zdrowotnej, w tym regularnego mycia rąk przez 30 sekund mydłem i wodą oraz odkażanie środkiem dezynfekującym, zgodnie z</w:t>
      </w:r>
      <w:r w:rsidRPr="0FFC8F80">
        <w:rPr>
          <w:rFonts w:asciiTheme="minorHAnsi" w:eastAsiaTheme="minorEastAsia" w:hAnsiTheme="minorHAnsi" w:cstheme="minorBidi"/>
          <w:spacing w:val="-1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instrukcją zamieszczoną w pomieszczeniach sanitarno-higienicznych;</w:t>
      </w:r>
    </w:p>
    <w:p w14:paraId="4BB59D84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podczas</w:t>
      </w:r>
      <w:r w:rsidRPr="0FFC8F80">
        <w:rPr>
          <w:rFonts w:asciiTheme="minorHAnsi" w:eastAsiaTheme="minorEastAsia" w:hAnsiTheme="minorHAnsi" w:cstheme="minorBidi"/>
          <w:spacing w:val="-1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kasłania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lub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kichania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używają</w:t>
      </w:r>
      <w:r w:rsidRPr="0FFC8F80">
        <w:rPr>
          <w:rFonts w:asciiTheme="minorHAnsi" w:eastAsiaTheme="minorEastAsia" w:hAnsiTheme="minorHAnsi" w:cstheme="minorBidi"/>
          <w:spacing w:val="-1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jednorazowych</w:t>
      </w:r>
      <w:r w:rsidRPr="0FFC8F80">
        <w:rPr>
          <w:rFonts w:asciiTheme="minorHAnsi" w:eastAsiaTheme="minorEastAsia" w:hAnsiTheme="minorHAnsi" w:cstheme="minorBidi"/>
          <w:spacing w:val="-1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chusteczek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lub</w:t>
      </w:r>
      <w:r w:rsidRPr="0FFC8F80">
        <w:rPr>
          <w:rFonts w:asciiTheme="minorHAnsi" w:eastAsiaTheme="minorEastAsia" w:hAnsiTheme="minorHAnsi" w:cstheme="minorBidi"/>
          <w:spacing w:val="-1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zasłaniają</w:t>
      </w:r>
      <w:r w:rsidRPr="0FFC8F80">
        <w:rPr>
          <w:rFonts w:asciiTheme="minorHAnsi" w:eastAsiaTheme="minorEastAsia" w:hAnsiTheme="minorHAnsi" w:cstheme="minorBidi"/>
          <w:spacing w:val="-1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twarz wewnętrzną stroną łokcia;</w:t>
      </w:r>
    </w:p>
    <w:p w14:paraId="1168AA32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dezynfekują ręce przed wejściem do budynku, zgodnie z zasadami dezynfekcji</w:t>
      </w:r>
      <w:r w:rsidRPr="0FFC8F80">
        <w:rPr>
          <w:rFonts w:asciiTheme="minorHAnsi" w:eastAsiaTheme="minorEastAsia" w:hAnsiTheme="minorHAnsi" w:cstheme="minorBidi"/>
          <w:spacing w:val="-2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rąk;</w:t>
      </w:r>
    </w:p>
    <w:p w14:paraId="77560073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monitorują warunki do prowadzenia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zajęć,</w:t>
      </w:r>
    </w:p>
    <w:p w14:paraId="395C3623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2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monitorują występowanie objawów chorobowych u dzieci, dostępność środków czystości i ochrony osobistej, inne zgodnie z przepisami dotyczącymi bezpieczeństwa i higieny</w:t>
      </w:r>
      <w:r w:rsidRPr="0FFC8F80">
        <w:rPr>
          <w:rFonts w:asciiTheme="minorHAnsi" w:eastAsiaTheme="minorEastAsia" w:hAnsiTheme="minorHAnsi" w:cstheme="minorBidi"/>
          <w:spacing w:val="-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pracy;</w:t>
      </w:r>
    </w:p>
    <w:p w14:paraId="2195A805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" w:line="201" w:lineRule="auto"/>
        <w:ind w:right="120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informują kierownika wypoczynku o wszelkich objawach chorobowych zaobserwowanych u dzieci;</w:t>
      </w:r>
    </w:p>
    <w:p w14:paraId="58F6EB54" w14:textId="77777777" w:rsidR="00E35356" w:rsidRP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line="234" w:lineRule="exact"/>
        <w:ind w:left="816"/>
        <w:contextualSpacing w:val="0"/>
        <w:jc w:val="both"/>
        <w:rPr>
          <w:rFonts w:asciiTheme="minorHAnsi" w:hAnsiTheme="minorHAnsi" w:cstheme="minorHAnsi"/>
        </w:rPr>
      </w:pPr>
    </w:p>
    <w:p w14:paraId="65989F96" w14:textId="2B2F38D3" w:rsidR="00E35356" w:rsidRPr="00E35356" w:rsidRDefault="00E35356" w:rsidP="00E35356">
      <w:pPr>
        <w:tabs>
          <w:tab w:val="left" w:pos="817"/>
        </w:tabs>
        <w:suppressAutoHyphens w:val="0"/>
        <w:autoSpaceDE w:val="0"/>
        <w:autoSpaceDN w:val="0"/>
        <w:spacing w:line="234" w:lineRule="exact"/>
        <w:jc w:val="both"/>
        <w:rPr>
          <w:rFonts w:asciiTheme="minorHAnsi" w:hAnsiTheme="minorHAnsi" w:cstheme="minorHAnsi"/>
        </w:rPr>
      </w:pPr>
    </w:p>
    <w:p w14:paraId="4DA3CFBE" w14:textId="77777777" w:rsidR="00E35356" w:rsidRPr="00E35356" w:rsidRDefault="00E35356" w:rsidP="00E35356">
      <w:pPr>
        <w:pStyle w:val="Akapitzlist"/>
        <w:tabs>
          <w:tab w:val="left" w:pos="817"/>
        </w:tabs>
        <w:suppressAutoHyphens w:val="0"/>
        <w:autoSpaceDE w:val="0"/>
        <w:autoSpaceDN w:val="0"/>
        <w:spacing w:line="234" w:lineRule="exact"/>
        <w:ind w:left="816"/>
        <w:contextualSpacing w:val="0"/>
        <w:jc w:val="both"/>
        <w:rPr>
          <w:rFonts w:asciiTheme="minorHAnsi" w:hAnsiTheme="minorHAnsi" w:cstheme="minorHAnsi"/>
        </w:rPr>
      </w:pPr>
    </w:p>
    <w:p w14:paraId="055B905A" w14:textId="1F675392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34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lastRenderedPageBreak/>
        <w:t>przestrzegają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procedur</w:t>
      </w:r>
      <w:r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postępowania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na</w:t>
      </w:r>
      <w:r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wypadek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podejrzenia</w:t>
      </w:r>
      <w:r w:rsidRPr="0FFC8F80">
        <w:rPr>
          <w:rFonts w:asciiTheme="minorHAnsi" w:eastAsiaTheme="minorEastAsia" w:hAnsiTheme="minorHAnsi" w:cstheme="minorBidi"/>
          <w:spacing w:val="-1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wystąpienia</w:t>
      </w:r>
      <w:r w:rsidRPr="0FFC8F80">
        <w:rPr>
          <w:rFonts w:asciiTheme="minorHAnsi" w:eastAsiaTheme="minorEastAsia" w:hAnsiTheme="minorHAnsi" w:cstheme="minorBidi"/>
          <w:spacing w:val="-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zakażenia koronawirusem;</w:t>
      </w:r>
    </w:p>
    <w:p w14:paraId="24BD7994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before="14" w:line="201" w:lineRule="auto"/>
        <w:ind w:right="116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stosują środki ochrony indywidualnej, w które zostali wyposażeni przez kierownika wypoczynku,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zgodnie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</w:t>
      </w:r>
      <w:r w:rsidRPr="0FFC8F80">
        <w:rPr>
          <w:rFonts w:asciiTheme="minorHAnsi" w:eastAsiaTheme="minorEastAsia" w:hAnsiTheme="minorHAnsi" w:cstheme="minorBidi"/>
          <w:spacing w:val="-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zasadami</w:t>
      </w:r>
      <w:r w:rsidRPr="0FFC8F80">
        <w:rPr>
          <w:rFonts w:asciiTheme="minorHAnsi" w:eastAsiaTheme="minorEastAsia" w:hAnsiTheme="minorHAnsi" w:cstheme="minorBidi"/>
          <w:spacing w:val="-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określonymi</w:t>
      </w:r>
      <w:r w:rsidRPr="0FFC8F80">
        <w:rPr>
          <w:rFonts w:asciiTheme="minorHAnsi" w:eastAsiaTheme="minorEastAsia" w:hAnsiTheme="minorHAnsi" w:cstheme="minorBidi"/>
          <w:spacing w:val="-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przez</w:t>
      </w:r>
      <w:r w:rsidRPr="0FFC8F80">
        <w:rPr>
          <w:rFonts w:asciiTheme="minorHAnsi" w:eastAsiaTheme="minorEastAsia" w:hAnsiTheme="minorHAnsi" w:cstheme="minorBidi"/>
          <w:spacing w:val="-5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Głównego</w:t>
      </w:r>
      <w:r w:rsidRPr="0FFC8F80">
        <w:rPr>
          <w:rFonts w:asciiTheme="minorHAnsi" w:eastAsiaTheme="minorEastAsia" w:hAnsiTheme="minorHAnsi" w:cstheme="minorBidi"/>
          <w:spacing w:val="-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Inspektora</w:t>
      </w:r>
      <w:r w:rsidRPr="0FFC8F80">
        <w:rPr>
          <w:rFonts w:asciiTheme="minorHAnsi" w:eastAsiaTheme="minorEastAsia" w:hAnsiTheme="minorHAnsi" w:cstheme="minorBidi"/>
          <w:spacing w:val="1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Sanitarnego i Ministra Zdrowia</w:t>
      </w:r>
    </w:p>
    <w:p w14:paraId="13EDF50A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33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dbają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to,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by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regularnie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myły</w:t>
      </w:r>
      <w:r w:rsidRPr="0FFC8F80">
        <w:rPr>
          <w:rFonts w:asciiTheme="minorHAnsi" w:eastAsiaTheme="minorEastAsia" w:hAnsiTheme="minorHAnsi" w:cstheme="minorBidi"/>
          <w:spacing w:val="3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ręce,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tym</w:t>
      </w:r>
      <w:r w:rsidRPr="0FFC8F80">
        <w:rPr>
          <w:rFonts w:asciiTheme="minorHAnsi" w:eastAsiaTheme="minorEastAsia" w:hAnsiTheme="minorHAnsi" w:cstheme="minorBidi"/>
          <w:spacing w:val="38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skorzystaniu</w:t>
      </w:r>
      <w:r w:rsidRPr="0FFC8F80">
        <w:rPr>
          <w:rFonts w:asciiTheme="minorHAnsi" w:eastAsiaTheme="minorEastAsia" w:hAnsiTheme="minorHAnsi" w:cstheme="minorBidi"/>
          <w:spacing w:val="3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</w:t>
      </w:r>
      <w:r w:rsidRPr="0FFC8F80">
        <w:rPr>
          <w:rFonts w:asciiTheme="minorHAnsi" w:eastAsiaTheme="minorEastAsia" w:hAnsiTheme="minorHAnsi" w:cstheme="minorBidi"/>
          <w:spacing w:val="3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toalety,</w:t>
      </w:r>
      <w:r w:rsidRPr="0FFC8F80">
        <w:rPr>
          <w:rFonts w:asciiTheme="minorHAnsi" w:eastAsiaTheme="minorEastAsia" w:hAnsiTheme="minorHAnsi" w:cstheme="minorBidi"/>
          <w:spacing w:val="4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 xml:space="preserve">przed jedzeniem, po powrocie ze świeżego </w:t>
      </w:r>
      <w:r w:rsidRPr="006D4EE7">
        <w:rPr>
          <w:rFonts w:asciiTheme="minorHAnsi" w:hAnsiTheme="minorHAnsi" w:cstheme="minorHAnsi"/>
        </w:rPr>
        <w:t>powietrza;</w:t>
      </w:r>
    </w:p>
    <w:p w14:paraId="2ADE450B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wietrzą salę, w której odbywają się zajęcia, przynajmniej raz na godzinę, w</w:t>
      </w:r>
      <w:r w:rsidRPr="0FFC8F80">
        <w:rPr>
          <w:rFonts w:asciiTheme="minorHAnsi" w:eastAsiaTheme="minorEastAsia" w:hAnsiTheme="minorHAnsi" w:cstheme="minorBidi"/>
          <w:spacing w:val="3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trakcie przerwy, a jeśli jest to konieczne także w czasie zajęć;</w:t>
      </w:r>
    </w:p>
    <w:p w14:paraId="2C0B8A9E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prowadzą</w:t>
      </w:r>
      <w:r w:rsidRPr="0FFC8F80">
        <w:rPr>
          <w:rFonts w:asciiTheme="minorHAnsi" w:eastAsiaTheme="minorEastAsia" w:hAnsiTheme="minorHAnsi" w:cstheme="minorBidi"/>
          <w:spacing w:val="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zabawy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ruchowe</w:t>
      </w:r>
      <w:r w:rsidRPr="0FFC8F80">
        <w:rPr>
          <w:rFonts w:asciiTheme="minorHAnsi" w:eastAsiaTheme="minorEastAsia" w:hAnsiTheme="minorHAnsi" w:cstheme="minorBidi"/>
          <w:spacing w:val="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i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ćwiczenia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gimnastyczne</w:t>
      </w:r>
      <w:r w:rsidRPr="0FFC8F80">
        <w:rPr>
          <w:rFonts w:asciiTheme="minorHAnsi" w:eastAsiaTheme="minorEastAsia" w:hAnsiTheme="minorHAnsi" w:cstheme="minorBidi"/>
          <w:spacing w:val="9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przy</w:t>
      </w:r>
      <w:r w:rsidRPr="0FFC8F80">
        <w:rPr>
          <w:rFonts w:asciiTheme="minorHAnsi" w:eastAsiaTheme="minorEastAsia" w:hAnsiTheme="minorHAnsi" w:cstheme="minorBidi"/>
          <w:spacing w:val="10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otwartych</w:t>
      </w:r>
      <w:r w:rsidRPr="0FFC8F80">
        <w:rPr>
          <w:rFonts w:asciiTheme="minorHAnsi" w:eastAsiaTheme="minorEastAsia" w:hAnsiTheme="minorHAnsi" w:cstheme="minorBidi"/>
          <w:spacing w:val="12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oknach,</w:t>
      </w:r>
      <w:r w:rsidRPr="0FFC8F80">
        <w:rPr>
          <w:rFonts w:asciiTheme="minorHAnsi" w:eastAsiaTheme="minorEastAsia" w:hAnsiTheme="minorHAnsi" w:cstheme="minorBidi"/>
          <w:spacing w:val="1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 uwzględnieniem bezpieczeństwa i ochrony zdrowia dzieci;</w:t>
      </w:r>
    </w:p>
    <w:p w14:paraId="51D19E26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6"/>
          <w:tab w:val="left" w:pos="817"/>
        </w:tabs>
        <w:suppressAutoHyphens w:val="0"/>
        <w:autoSpaceDE w:val="0"/>
        <w:autoSpaceDN w:val="0"/>
        <w:spacing w:before="15" w:line="201" w:lineRule="auto"/>
        <w:ind w:right="118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dbają o to, by dzieci nie skupiały się i nie przebywały w bliskim kontakcie z innymi dziećmi w trakcie swobodnej</w:t>
      </w:r>
      <w:r w:rsidRPr="0FFC8F80">
        <w:rPr>
          <w:rFonts w:asciiTheme="minorHAnsi" w:eastAsiaTheme="minorEastAsia" w:hAnsiTheme="minorHAnsi" w:cstheme="minorBidi"/>
          <w:spacing w:val="-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zabawy;</w:t>
      </w:r>
    </w:p>
    <w:p w14:paraId="71ACEDF8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32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nie organizują aktywności sprzyjających bliskiemu kontaktowi między</w:t>
      </w:r>
      <w:r w:rsidRPr="0FFC8F80">
        <w:rPr>
          <w:rFonts w:asciiTheme="minorHAnsi" w:eastAsiaTheme="minorEastAsia" w:hAnsiTheme="minorHAnsi" w:cstheme="minorBidi"/>
          <w:spacing w:val="-1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dziećmi;</w:t>
      </w:r>
    </w:p>
    <w:p w14:paraId="12323EF4" w14:textId="77777777" w:rsidR="00E35356" w:rsidRPr="00BE6FD5" w:rsidRDefault="00E35356" w:rsidP="00E35356">
      <w:pPr>
        <w:pStyle w:val="Akapitzlist"/>
        <w:numPr>
          <w:ilvl w:val="0"/>
          <w:numId w:val="7"/>
        </w:numPr>
        <w:tabs>
          <w:tab w:val="left" w:pos="817"/>
        </w:tabs>
        <w:suppressAutoHyphens w:val="0"/>
        <w:autoSpaceDE w:val="0"/>
        <w:autoSpaceDN w:val="0"/>
        <w:spacing w:line="245" w:lineRule="exact"/>
        <w:ind w:hanging="361"/>
        <w:contextualSpacing w:val="0"/>
        <w:jc w:val="both"/>
        <w:rPr>
          <w:rFonts w:asciiTheme="minorHAnsi" w:eastAsiaTheme="minorEastAsia" w:hAnsiTheme="minorHAnsi" w:cstheme="minorBidi"/>
          <w:szCs w:val="24"/>
        </w:rPr>
      </w:pPr>
      <w:r w:rsidRPr="0FFC8F80">
        <w:rPr>
          <w:rFonts w:asciiTheme="minorHAnsi" w:eastAsiaTheme="minorEastAsia" w:hAnsiTheme="minorHAnsi" w:cstheme="minorBidi"/>
          <w:szCs w:val="24"/>
        </w:rPr>
        <w:t>w miarę możliwości zachowują w kontaktach z dziećmi i innymi pracownikami</w:t>
      </w:r>
      <w:r w:rsidRPr="0FFC8F80">
        <w:rPr>
          <w:rFonts w:asciiTheme="minorHAnsi" w:eastAsiaTheme="minorEastAsia" w:hAnsiTheme="minorHAnsi" w:cstheme="minorBidi"/>
          <w:spacing w:val="7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dystans 2 m.</w:t>
      </w:r>
    </w:p>
    <w:p w14:paraId="2CA5D3DC" w14:textId="77777777" w:rsidR="00E35356" w:rsidRPr="006D4EE7" w:rsidRDefault="00E35356" w:rsidP="00E35356">
      <w:pPr>
        <w:pStyle w:val="Akapitzlist"/>
        <w:numPr>
          <w:ilvl w:val="0"/>
          <w:numId w:val="7"/>
        </w:numPr>
        <w:tabs>
          <w:tab w:val="left" w:pos="817"/>
          <w:tab w:val="left" w:pos="4056"/>
          <w:tab w:val="left" w:pos="7400"/>
        </w:tabs>
        <w:suppressAutoHyphens w:val="0"/>
        <w:autoSpaceDE w:val="0"/>
        <w:autoSpaceDN w:val="0"/>
        <w:spacing w:line="246" w:lineRule="exact"/>
        <w:ind w:hanging="361"/>
        <w:contextualSpacing w:val="0"/>
        <w:jc w:val="both"/>
        <w:rPr>
          <w:rFonts w:asciiTheme="minorHAnsi" w:hAnsiTheme="minorHAnsi" w:cstheme="minorHAnsi"/>
        </w:rPr>
      </w:pPr>
      <w:r w:rsidRPr="0FFC8F80">
        <w:rPr>
          <w:rFonts w:asciiTheme="minorHAnsi" w:eastAsiaTheme="minorEastAsia" w:hAnsiTheme="minorHAnsi" w:cstheme="minorBidi"/>
          <w:szCs w:val="24"/>
        </w:rPr>
        <w:t>przez cały czas</w:t>
      </w:r>
      <w:r w:rsidRPr="0FFC8F80">
        <w:rPr>
          <w:rFonts w:asciiTheme="minorHAnsi" w:eastAsiaTheme="minorEastAsia" w:hAnsiTheme="minorHAnsi" w:cstheme="minorBidi"/>
          <w:spacing w:val="2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pobytu</w:t>
      </w:r>
      <w:r w:rsidRPr="0FFC8F80">
        <w:rPr>
          <w:rFonts w:asciiTheme="minorHAnsi" w:eastAsiaTheme="minorEastAsia" w:hAnsiTheme="minorHAnsi" w:cstheme="minorBidi"/>
          <w:spacing w:val="46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dzieci na</w:t>
      </w:r>
      <w:r w:rsidRPr="0FFC8F80">
        <w:rPr>
          <w:rFonts w:asciiTheme="minorHAnsi" w:eastAsiaTheme="minorEastAsia" w:hAnsiTheme="minorHAnsi" w:cstheme="minorBidi"/>
          <w:spacing w:val="4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półkoloniach</w:t>
      </w:r>
      <w:r w:rsidRPr="0FFC8F80">
        <w:rPr>
          <w:rFonts w:asciiTheme="minorHAnsi" w:eastAsiaTheme="minorEastAsia" w:hAnsiTheme="minorHAnsi" w:cstheme="minorBidi"/>
          <w:spacing w:val="43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wychowawca skupia uwagę</w:t>
      </w:r>
      <w:r w:rsidRPr="0FFC8F80">
        <w:rPr>
          <w:rFonts w:asciiTheme="minorHAnsi" w:eastAsiaTheme="minorEastAsia" w:hAnsiTheme="minorHAnsi" w:cstheme="minorBidi"/>
          <w:spacing w:val="34"/>
          <w:szCs w:val="24"/>
        </w:rPr>
        <w:t xml:space="preserve"> </w:t>
      </w:r>
      <w:r w:rsidRPr="0FFC8F80">
        <w:rPr>
          <w:rFonts w:asciiTheme="minorHAnsi" w:eastAsiaTheme="minorEastAsia" w:hAnsiTheme="minorHAnsi" w:cstheme="minorBidi"/>
          <w:szCs w:val="24"/>
        </w:rPr>
        <w:t>na dzieciach i obserwuje ich zachowanie.</w:t>
      </w:r>
    </w:p>
    <w:p w14:paraId="70BD61C1" w14:textId="77777777" w:rsidR="00E35356" w:rsidRPr="006D4EE7" w:rsidRDefault="00E35356" w:rsidP="00E35356">
      <w:pPr>
        <w:pStyle w:val="Nagwek1"/>
        <w:spacing w:before="183"/>
        <w:jc w:val="both"/>
        <w:rPr>
          <w:rFonts w:asciiTheme="minorHAnsi" w:hAnsiTheme="minorHAnsi" w:cstheme="minorHAnsi"/>
          <w:b w:val="0"/>
        </w:rPr>
      </w:pPr>
      <w:r w:rsidRPr="0FFC8F80">
        <w:rPr>
          <w:rFonts w:asciiTheme="minorHAnsi" w:eastAsiaTheme="minorEastAsia" w:hAnsiTheme="minorHAnsi" w:cstheme="minorBidi"/>
          <w:sz w:val="24"/>
          <w:szCs w:val="24"/>
        </w:rPr>
        <w:t>Oświadczamy, że zapoznaliśmy się z powyższymi warunkami oraz ze szczegółowymi warunkami uczestnictwa.</w:t>
      </w:r>
    </w:p>
    <w:p w14:paraId="2C5C2A37" w14:textId="77777777" w:rsidR="00E35356" w:rsidRPr="006D4EE7" w:rsidRDefault="00E35356" w:rsidP="00E35356">
      <w:pPr>
        <w:pStyle w:val="Tekstpodstawowy"/>
        <w:spacing w:before="14" w:line="240" w:lineRule="auto"/>
        <w:ind w:left="0" w:firstLine="0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66CC589E" w14:textId="77777777" w:rsidR="00E35356" w:rsidRDefault="00E35356" w:rsidP="00E35356">
      <w:pPr>
        <w:pStyle w:val="Tekstpodstawowy"/>
        <w:spacing w:before="9" w:line="240" w:lineRule="auto"/>
        <w:ind w:left="0" w:firstLine="0"/>
        <w:rPr>
          <w:rFonts w:asciiTheme="minorHAnsi" w:eastAsiaTheme="minorEastAsia" w:hAnsiTheme="minorHAnsi" w:cstheme="minorBidi"/>
          <w:b/>
          <w:sz w:val="24"/>
          <w:szCs w:val="24"/>
        </w:rPr>
      </w:pPr>
    </w:p>
    <w:p w14:paraId="2DA49BA3" w14:textId="77777777" w:rsidR="00E35356" w:rsidRDefault="00E35356" w:rsidP="00E35356">
      <w:pPr>
        <w:rPr>
          <w:szCs w:val="24"/>
        </w:rPr>
      </w:pPr>
    </w:p>
    <w:p w14:paraId="1EF37B88" w14:textId="77777777" w:rsidR="00E35356" w:rsidRDefault="00E35356" w:rsidP="00E35356">
      <w:pPr>
        <w:rPr>
          <w:szCs w:val="24"/>
        </w:rPr>
      </w:pPr>
    </w:p>
    <w:p w14:paraId="7DD6D689" w14:textId="77777777" w:rsidR="00E35356" w:rsidRDefault="00E35356" w:rsidP="00E35356">
      <w:pPr>
        <w:rPr>
          <w:szCs w:val="24"/>
        </w:rPr>
      </w:pPr>
    </w:p>
    <w:p w14:paraId="2DE67E8D" w14:textId="434CB869" w:rsidR="0077449D" w:rsidRDefault="006D7612" w:rsidP="006D7612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………………………………. Podpis uczestnika                                                                            Podpis rodziców</w:t>
      </w:r>
    </w:p>
    <w:p w14:paraId="714B6FDB" w14:textId="760F0AFC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3A254B13" w14:textId="43BDF689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69A7CF6B" w14:textId="65CD1A0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86D714B" w14:textId="699FF46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387103EB" w14:textId="62B00DAF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1709DF13" w14:textId="70BF8FFA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0034CE1" w14:textId="19A90C50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54A11DD" w14:textId="059C0073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CC9FD9A" w14:textId="7C12D98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7A2F99EE" w14:textId="0F313EC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6F41B00E" w14:textId="460BF488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53B0F187" w14:textId="462EA601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6A345AA" w14:textId="40B4414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5E3A302A" w14:textId="7956AB7F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CFE2B17" w14:textId="0DC7BFE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3193996" w14:textId="39C30C54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ABCCE62" w14:textId="08462D3E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07425A60" w14:textId="1791C6DB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4E8678F4" w14:textId="17DB07BA" w:rsidR="00426926" w:rsidRDefault="00426926" w:rsidP="006D7612">
      <w:pPr>
        <w:pStyle w:val="Standard"/>
        <w:jc w:val="center"/>
        <w:rPr>
          <w:rFonts w:ascii="Calibri" w:hAnsi="Calibri"/>
        </w:rPr>
      </w:pPr>
    </w:p>
    <w:p w14:paraId="29E633B5" w14:textId="77777777" w:rsidR="00426926" w:rsidRPr="00D36622" w:rsidRDefault="00426926" w:rsidP="00426926">
      <w:pPr>
        <w:pStyle w:val="Standard"/>
        <w:rPr>
          <w:rFonts w:ascii="Calibri" w:hAnsi="Calibri"/>
        </w:rPr>
      </w:pPr>
    </w:p>
    <w:sectPr w:rsidR="00426926" w:rsidRPr="00D36622" w:rsidSect="008E03F6">
      <w:headerReference w:type="default" r:id="rId11"/>
      <w:pgSz w:w="11906" w:h="16838"/>
      <w:pgMar w:top="16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73FA" w14:textId="77777777" w:rsidR="0077449D" w:rsidRDefault="0077449D" w:rsidP="00A91DB7">
      <w:r>
        <w:separator/>
      </w:r>
    </w:p>
  </w:endnote>
  <w:endnote w:type="continuationSeparator" w:id="0">
    <w:p w14:paraId="727EB850" w14:textId="77777777" w:rsidR="0077449D" w:rsidRDefault="0077449D" w:rsidP="00A9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18A20" w14:textId="77777777" w:rsidR="0077449D" w:rsidRDefault="0077449D" w:rsidP="00A91DB7">
      <w:r>
        <w:separator/>
      </w:r>
    </w:p>
  </w:footnote>
  <w:footnote w:type="continuationSeparator" w:id="0">
    <w:p w14:paraId="5A832A4A" w14:textId="77777777" w:rsidR="0077449D" w:rsidRDefault="0077449D" w:rsidP="00A9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64B3" w14:textId="07E500BD" w:rsidR="0077449D" w:rsidRDefault="0077449D" w:rsidP="00A91DB7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DA6CB" wp14:editId="775A0130">
              <wp:simplePos x="0" y="0"/>
              <wp:positionH relativeFrom="column">
                <wp:posOffset>-557530</wp:posOffset>
              </wp:positionH>
              <wp:positionV relativeFrom="paragraph">
                <wp:posOffset>-240665</wp:posOffset>
              </wp:positionV>
              <wp:extent cx="4105275" cy="809625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9EF562" w14:textId="77777777" w:rsidR="0077449D" w:rsidRPr="008E03F6" w:rsidRDefault="007744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DA6C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3.9pt;margin-top:-18.95pt;width:323.25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" filled="f" stroked="f" strokeweight=".5pt">
              <v:textbox>
                <w:txbxContent>
                  <w:p w14:paraId="0E9EF562" w14:textId="77777777" w:rsidR="0077449D" w:rsidRPr="008E03F6" w:rsidRDefault="007744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5610B908" w14:textId="051618F7" w:rsidR="0077449D" w:rsidRDefault="007744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7FAA40E8"/>
    <w:name w:val="WW8Num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5" w15:restartNumberingAfterBreak="0">
    <w:nsid w:val="0F6974C9"/>
    <w:multiLevelType w:val="hybridMultilevel"/>
    <w:tmpl w:val="45985A90"/>
    <w:lvl w:ilvl="0" w:tplc="9828DFBC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BCCA0578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2" w:tplc="0B201D9A">
      <w:numFmt w:val="bullet"/>
      <w:lvlText w:val="•"/>
      <w:lvlJc w:val="left"/>
      <w:pPr>
        <w:ind w:left="1902" w:hanging="360"/>
      </w:pPr>
      <w:rPr>
        <w:rFonts w:hint="default"/>
        <w:lang w:val="pl-PL" w:eastAsia="en-US" w:bidi="ar-SA"/>
      </w:rPr>
    </w:lvl>
    <w:lvl w:ilvl="3" w:tplc="E5663742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4" w:tplc="566275C2">
      <w:numFmt w:val="bullet"/>
      <w:lvlText w:val="•"/>
      <w:lvlJc w:val="left"/>
      <w:pPr>
        <w:ind w:left="3748" w:hanging="360"/>
      </w:pPr>
      <w:rPr>
        <w:rFonts w:hint="default"/>
        <w:lang w:val="pl-PL" w:eastAsia="en-US" w:bidi="ar-SA"/>
      </w:rPr>
    </w:lvl>
    <w:lvl w:ilvl="5" w:tplc="36ACE000">
      <w:numFmt w:val="bullet"/>
      <w:lvlText w:val="•"/>
      <w:lvlJc w:val="left"/>
      <w:pPr>
        <w:ind w:left="4671" w:hanging="360"/>
      </w:pPr>
      <w:rPr>
        <w:rFonts w:hint="default"/>
        <w:lang w:val="pl-PL" w:eastAsia="en-US" w:bidi="ar-SA"/>
      </w:rPr>
    </w:lvl>
    <w:lvl w:ilvl="6" w:tplc="F6328D9A">
      <w:numFmt w:val="bullet"/>
      <w:lvlText w:val="•"/>
      <w:lvlJc w:val="left"/>
      <w:pPr>
        <w:ind w:left="5594" w:hanging="360"/>
      </w:pPr>
      <w:rPr>
        <w:rFonts w:hint="default"/>
        <w:lang w:val="pl-PL" w:eastAsia="en-US" w:bidi="ar-SA"/>
      </w:rPr>
    </w:lvl>
    <w:lvl w:ilvl="7" w:tplc="C3F63FFC"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 w:tplc="346A113A">
      <w:numFmt w:val="bullet"/>
      <w:lvlText w:val="•"/>
      <w:lvlJc w:val="left"/>
      <w:pPr>
        <w:ind w:left="744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3317204"/>
    <w:multiLevelType w:val="hybridMultilevel"/>
    <w:tmpl w:val="8B384732"/>
    <w:lvl w:ilvl="0" w:tplc="CD7A3E5E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2E84029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EE467214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E89C3862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BB21042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03762A8A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77463BC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14DED5CE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B7D646A8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4D65FD6"/>
    <w:multiLevelType w:val="hybridMultilevel"/>
    <w:tmpl w:val="9CF858B2"/>
    <w:lvl w:ilvl="0" w:tplc="0A76B484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AFACE136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536F676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CD387C22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8DE02FF2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E6AC0CE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72D86A4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001C8484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1ED094F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9734C22"/>
    <w:multiLevelType w:val="hybridMultilevel"/>
    <w:tmpl w:val="F42CD2F8"/>
    <w:lvl w:ilvl="0" w:tplc="1BEEDE82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A5567BA8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216550E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793C6054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CDF6E6A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1D28085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0D9A45C6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B42B176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71FC526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39469D7"/>
    <w:multiLevelType w:val="hybridMultilevel"/>
    <w:tmpl w:val="698EE068"/>
    <w:lvl w:ilvl="0" w:tplc="A8C86BB4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4C9A3DEA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9E0486EE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EB4AFD46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EEACC1E8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87B00540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E5601A6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B9F0E2BA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BA66848A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70E65EB"/>
    <w:multiLevelType w:val="hybridMultilevel"/>
    <w:tmpl w:val="4B66F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267A06"/>
    <w:multiLevelType w:val="hybridMultilevel"/>
    <w:tmpl w:val="239C6F94"/>
    <w:lvl w:ilvl="0" w:tplc="8B7CAE3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1E2F0E"/>
    <w:multiLevelType w:val="hybridMultilevel"/>
    <w:tmpl w:val="4B66F8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86777"/>
    <w:multiLevelType w:val="hybridMultilevel"/>
    <w:tmpl w:val="F7507314"/>
    <w:lvl w:ilvl="0" w:tplc="FFFFFFFF">
      <w:start w:val="1"/>
      <w:numFmt w:val="decimal"/>
      <w:lvlText w:val="%1."/>
      <w:lvlJc w:val="left"/>
      <w:pPr>
        <w:ind w:left="816" w:hanging="360"/>
      </w:pPr>
      <w:rPr>
        <w:w w:val="99"/>
        <w:sz w:val="20"/>
        <w:szCs w:val="20"/>
        <w:lang w:val="pl-PL" w:eastAsia="en-US" w:bidi="ar-SA"/>
      </w:rPr>
    </w:lvl>
    <w:lvl w:ilvl="1" w:tplc="1D9093B2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794CF2C0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4830DE9A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58227C0E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AF562C26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17185BFC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5FF472A0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D92ABB1E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7BD97EEB"/>
    <w:multiLevelType w:val="hybridMultilevel"/>
    <w:tmpl w:val="8272F5BE"/>
    <w:lvl w:ilvl="0" w:tplc="3B8CDD9E">
      <w:start w:val="1"/>
      <w:numFmt w:val="lowerLetter"/>
      <w:lvlText w:val="%1)"/>
      <w:lvlJc w:val="left"/>
      <w:pPr>
        <w:ind w:left="816" w:hanging="360"/>
      </w:pPr>
      <w:rPr>
        <w:rFonts w:ascii="TeXGyreAdventor" w:eastAsia="TeXGyreAdventor" w:hAnsi="TeXGyreAdventor" w:cs="TeXGyreAdventor" w:hint="default"/>
        <w:w w:val="99"/>
        <w:sz w:val="20"/>
        <w:szCs w:val="20"/>
        <w:lang w:val="pl-PL" w:eastAsia="en-US" w:bidi="ar-SA"/>
      </w:rPr>
    </w:lvl>
    <w:lvl w:ilvl="1" w:tplc="78527F9E">
      <w:numFmt w:val="bullet"/>
      <w:lvlText w:val="•"/>
      <w:lvlJc w:val="left"/>
      <w:pPr>
        <w:ind w:left="1666" w:hanging="360"/>
      </w:pPr>
      <w:rPr>
        <w:rFonts w:hint="default"/>
        <w:lang w:val="pl-PL" w:eastAsia="en-US" w:bidi="ar-SA"/>
      </w:rPr>
    </w:lvl>
    <w:lvl w:ilvl="2" w:tplc="5C745BA8">
      <w:numFmt w:val="bullet"/>
      <w:lvlText w:val="•"/>
      <w:lvlJc w:val="left"/>
      <w:pPr>
        <w:ind w:left="2513" w:hanging="360"/>
      </w:pPr>
      <w:rPr>
        <w:rFonts w:hint="default"/>
        <w:lang w:val="pl-PL" w:eastAsia="en-US" w:bidi="ar-SA"/>
      </w:rPr>
    </w:lvl>
    <w:lvl w:ilvl="3" w:tplc="8E9697FE">
      <w:numFmt w:val="bullet"/>
      <w:lvlText w:val="•"/>
      <w:lvlJc w:val="left"/>
      <w:pPr>
        <w:ind w:left="3359" w:hanging="360"/>
      </w:pPr>
      <w:rPr>
        <w:rFonts w:hint="default"/>
        <w:lang w:val="pl-PL" w:eastAsia="en-US" w:bidi="ar-SA"/>
      </w:rPr>
    </w:lvl>
    <w:lvl w:ilvl="4" w:tplc="9AB8F38C">
      <w:numFmt w:val="bullet"/>
      <w:lvlText w:val="•"/>
      <w:lvlJc w:val="left"/>
      <w:pPr>
        <w:ind w:left="4206" w:hanging="360"/>
      </w:pPr>
      <w:rPr>
        <w:rFonts w:hint="default"/>
        <w:lang w:val="pl-PL" w:eastAsia="en-US" w:bidi="ar-SA"/>
      </w:rPr>
    </w:lvl>
    <w:lvl w:ilvl="5" w:tplc="027471CC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00181044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4F84D8E0">
      <w:numFmt w:val="bullet"/>
      <w:lvlText w:val="•"/>
      <w:lvlJc w:val="left"/>
      <w:pPr>
        <w:ind w:left="6746" w:hanging="360"/>
      </w:pPr>
      <w:rPr>
        <w:rFonts w:hint="default"/>
        <w:lang w:val="pl-PL" w:eastAsia="en-US" w:bidi="ar-SA"/>
      </w:rPr>
    </w:lvl>
    <w:lvl w:ilvl="8" w:tplc="C1AC703C">
      <w:numFmt w:val="bullet"/>
      <w:lvlText w:val="•"/>
      <w:lvlJc w:val="left"/>
      <w:pPr>
        <w:ind w:left="7593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4"/>
  </w:num>
  <w:num w:numId="12">
    <w:abstractNumId w:val="7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AF"/>
    <w:rsid w:val="000D2250"/>
    <w:rsid w:val="00135524"/>
    <w:rsid w:val="001D0721"/>
    <w:rsid w:val="00205C07"/>
    <w:rsid w:val="002D4D47"/>
    <w:rsid w:val="00323D83"/>
    <w:rsid w:val="00426926"/>
    <w:rsid w:val="0046781B"/>
    <w:rsid w:val="004D7871"/>
    <w:rsid w:val="0053595E"/>
    <w:rsid w:val="005948B4"/>
    <w:rsid w:val="00621BC4"/>
    <w:rsid w:val="006352AF"/>
    <w:rsid w:val="00690669"/>
    <w:rsid w:val="006D7612"/>
    <w:rsid w:val="00745265"/>
    <w:rsid w:val="0077449D"/>
    <w:rsid w:val="008E03F6"/>
    <w:rsid w:val="009D0931"/>
    <w:rsid w:val="00A17847"/>
    <w:rsid w:val="00A91DB7"/>
    <w:rsid w:val="00AA163D"/>
    <w:rsid w:val="00D210E5"/>
    <w:rsid w:val="00DA320D"/>
    <w:rsid w:val="00DB2CAE"/>
    <w:rsid w:val="00E3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4DB903"/>
  <w15:chartTrackingRefBased/>
  <w15:docId w15:val="{DA740716-16B6-4D04-ACE8-79ABD3C4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C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link w:val="Nagwek1Znak"/>
    <w:uiPriority w:val="9"/>
    <w:qFormat/>
    <w:rsid w:val="00E35356"/>
    <w:pPr>
      <w:suppressAutoHyphens w:val="0"/>
      <w:autoSpaceDE w:val="0"/>
      <w:autoSpaceDN w:val="0"/>
      <w:spacing w:line="276" w:lineRule="exact"/>
      <w:ind w:left="101"/>
      <w:outlineLvl w:val="0"/>
    </w:pPr>
    <w:rPr>
      <w:rFonts w:ascii="TeXGyreAdventor" w:eastAsia="TeXGyreAdventor" w:hAnsi="TeXGyreAdventor" w:cs="TeXGyreAdventor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52AF"/>
    <w:pPr>
      <w:spacing w:before="100" w:beforeAutospacing="1" w:after="119"/>
    </w:pPr>
    <w:rPr>
      <w:szCs w:val="24"/>
      <w:lang w:eastAsia="pl-PL"/>
    </w:rPr>
  </w:style>
  <w:style w:type="paragraph" w:customStyle="1" w:styleId="Standard">
    <w:name w:val="Standard"/>
    <w:rsid w:val="00635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1D07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DB7"/>
  </w:style>
  <w:style w:type="paragraph" w:styleId="Stopka">
    <w:name w:val="footer"/>
    <w:basedOn w:val="Normalny"/>
    <w:link w:val="StopkaZnak"/>
    <w:uiPriority w:val="99"/>
    <w:unhideWhenUsed/>
    <w:rsid w:val="00A91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DB7"/>
  </w:style>
  <w:style w:type="paragraph" w:styleId="Akapitzlist">
    <w:name w:val="List Paragraph"/>
    <w:basedOn w:val="Normalny"/>
    <w:link w:val="AkapitzlistZnak"/>
    <w:uiPriority w:val="99"/>
    <w:qFormat/>
    <w:rsid w:val="00205C0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35356"/>
    <w:rPr>
      <w:rFonts w:ascii="TeXGyreAdventor" w:eastAsia="TeXGyreAdventor" w:hAnsi="TeXGyreAdventor" w:cs="TeXGyreAdventor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E35356"/>
    <w:pPr>
      <w:suppressAutoHyphens w:val="0"/>
      <w:autoSpaceDE w:val="0"/>
      <w:autoSpaceDN w:val="0"/>
      <w:spacing w:line="245" w:lineRule="exact"/>
      <w:ind w:left="816" w:hanging="361"/>
    </w:pPr>
    <w:rPr>
      <w:rFonts w:ascii="TeXGyreAdventor" w:eastAsia="TeXGyreAdventor" w:hAnsi="TeXGyreAdventor" w:cs="TeXGyreAdventor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356"/>
    <w:rPr>
      <w:rFonts w:ascii="TeXGyreAdventor" w:eastAsia="TeXGyreAdventor" w:hAnsi="TeXGyreAdventor" w:cs="TeXGyreAdventor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35356"/>
    <w:pPr>
      <w:suppressAutoHyphens w:val="0"/>
      <w:autoSpaceDE w:val="0"/>
      <w:autoSpaceDN w:val="0"/>
      <w:spacing w:before="197"/>
      <w:ind w:left="463" w:right="125"/>
      <w:jc w:val="center"/>
    </w:pPr>
    <w:rPr>
      <w:rFonts w:ascii="TeXGyreAdventor" w:eastAsia="TeXGyreAdventor" w:hAnsi="TeXGyreAdventor" w:cs="TeXGyreAdventor"/>
      <w:b/>
      <w:bCs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35356"/>
    <w:rPr>
      <w:rFonts w:ascii="TeXGyreAdventor" w:eastAsia="TeXGyreAdventor" w:hAnsi="TeXGyreAdventor" w:cs="TeXGyreAdventor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4269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20E756D9FCA4084D50894C3724D4A" ma:contentTypeVersion="5" ma:contentTypeDescription="Create a new document." ma:contentTypeScope="" ma:versionID="9284e5d25b0e841865615da504025702">
  <xsd:schema xmlns:xsd="http://www.w3.org/2001/XMLSchema" xmlns:xs="http://www.w3.org/2001/XMLSchema" xmlns:p="http://schemas.microsoft.com/office/2006/metadata/properties" xmlns:ns3="43b89e48-3a13-4732-965d-281e07159dc1" xmlns:ns4="fccff13b-a80c-426e-ac97-a20262b881be" targetNamespace="http://schemas.microsoft.com/office/2006/metadata/properties" ma:root="true" ma:fieldsID="7bbb2a3726417b698996865338ec7d56" ns3:_="" ns4:_="">
    <xsd:import namespace="43b89e48-3a13-4732-965d-281e07159dc1"/>
    <xsd:import namespace="fccff13b-a80c-426e-ac97-a20262b881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89e48-3a13-4732-965d-281e07159d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ff13b-a80c-426e-ac97-a20262b88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E424-7131-4CB2-B51C-990C08A0C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89e48-3a13-4732-965d-281e07159dc1"/>
    <ds:schemaRef ds:uri="fccff13b-a80c-426e-ac97-a20262b8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20D3C0-0B37-4E65-9168-2D3320C91FA3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3b89e48-3a13-4732-965d-281e07159dc1"/>
    <ds:schemaRef ds:uri="http://www.w3.org/XML/1998/namespace"/>
    <ds:schemaRef ds:uri="fccff13b-a80c-426e-ac97-a20262b881b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E3105C-E40D-418F-8A6A-A6CD523EF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C4746-C71E-4851-8250-3B59B4FF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Samól</dc:creator>
  <cp:keywords/>
  <dc:description/>
  <cp:lastModifiedBy>AnetaCzarny</cp:lastModifiedBy>
  <cp:revision>2</cp:revision>
  <cp:lastPrinted>2022-06-03T06:38:00Z</cp:lastPrinted>
  <dcterms:created xsi:type="dcterms:W3CDTF">2023-01-16T13:44:00Z</dcterms:created>
  <dcterms:modified xsi:type="dcterms:W3CDTF">2023-01-16T13:44:00Z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0x010100F3B20E756D9FCA4084D50894C3724D4A</vt:lpwstr>
  </property>
</Properties>
</file>